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18D8E" w14:textId="71C35E05" w:rsidR="001A4443" w:rsidRPr="00204346" w:rsidRDefault="001A4443" w:rsidP="00204346">
      <w:pPr>
        <w:jc w:val="center"/>
        <w:rPr>
          <w:b/>
          <w:bCs/>
          <w:sz w:val="28"/>
          <w:szCs w:val="28"/>
        </w:rPr>
      </w:pPr>
      <w:r w:rsidRPr="00204346">
        <w:rPr>
          <w:b/>
          <w:bCs/>
          <w:sz w:val="28"/>
          <w:szCs w:val="28"/>
        </w:rPr>
        <w:t xml:space="preserve">Turforslag: Eikelandsknuten og </w:t>
      </w:r>
      <w:proofErr w:type="spellStart"/>
      <w:r w:rsidRPr="00204346">
        <w:rPr>
          <w:b/>
          <w:bCs/>
          <w:sz w:val="28"/>
          <w:szCs w:val="28"/>
        </w:rPr>
        <w:t>Nordbøknuten</w:t>
      </w:r>
      <w:proofErr w:type="spellEnd"/>
      <w:r w:rsidR="004572AC">
        <w:rPr>
          <w:b/>
          <w:bCs/>
          <w:sz w:val="28"/>
          <w:szCs w:val="28"/>
        </w:rPr>
        <w:t xml:space="preserve"> </w:t>
      </w:r>
    </w:p>
    <w:p w14:paraId="0D303976" w14:textId="77777777" w:rsidR="001A4443" w:rsidRDefault="001A4443">
      <w:r>
        <w:t xml:space="preserve">De to toppene nås lettest med to ulike utgangspunkt. Eikelandsknuten er den letteste turen med god sti hele veien til topps. </w:t>
      </w:r>
    </w:p>
    <w:p w14:paraId="0E19122D" w14:textId="4F84A99C" w:rsidR="001A4443" w:rsidRPr="001A4443" w:rsidRDefault="001A4443">
      <w:r>
        <w:t xml:space="preserve">Post på </w:t>
      </w:r>
      <w:proofErr w:type="spellStart"/>
      <w:r>
        <w:t>Nordbøknuten</w:t>
      </w:r>
      <w:proofErr w:type="spellEnd"/>
      <w:r>
        <w:t xml:space="preserve"> </w:t>
      </w:r>
      <w:r w:rsidR="00204346">
        <w:t xml:space="preserve">er plassert </w:t>
      </w:r>
      <w:r>
        <w:t>på den sydligste toppen (nærmest skytebanen). Denne turen er mere krevende, uten sti</w:t>
      </w:r>
      <w:r w:rsidR="004572AC">
        <w:t xml:space="preserve"> hele veien. Se side 2 for veibeskrivelse!</w:t>
      </w:r>
    </w:p>
    <w:p w14:paraId="72DB0590" w14:textId="77777777" w:rsidR="001A4443" w:rsidRDefault="001A4443" w:rsidP="00204346">
      <w:pPr>
        <w:jc w:val="center"/>
      </w:pPr>
      <w:r>
        <w:rPr>
          <w:noProof/>
        </w:rPr>
        <w:drawing>
          <wp:inline distT="0" distB="0" distL="0" distR="0" wp14:anchorId="17D9102E" wp14:editId="7D4E7D17">
            <wp:extent cx="4723871" cy="2186609"/>
            <wp:effectExtent l="0" t="0" r="635" b="4445"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kelandknuten og Nordbøknut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8635" cy="219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14E83" w14:textId="77777777" w:rsidR="00204346" w:rsidRDefault="00204346">
      <w:pPr>
        <w:rPr>
          <w:b/>
          <w:bCs/>
          <w:sz w:val="24"/>
          <w:szCs w:val="24"/>
        </w:rPr>
      </w:pPr>
    </w:p>
    <w:p w14:paraId="30DDD254" w14:textId="42911364" w:rsidR="001A4443" w:rsidRPr="001A4443" w:rsidRDefault="001A4443">
      <w:r w:rsidRPr="00204346">
        <w:rPr>
          <w:b/>
          <w:bCs/>
          <w:sz w:val="24"/>
          <w:szCs w:val="24"/>
        </w:rPr>
        <w:t>Eikelandsknuten</w:t>
      </w:r>
      <w:r w:rsidR="00204346">
        <w:rPr>
          <w:b/>
          <w:bCs/>
          <w:sz w:val="24"/>
          <w:szCs w:val="24"/>
        </w:rPr>
        <w:br/>
      </w:r>
      <w:r>
        <w:t>Kjør eller sykle forbi Ytre Eikeland og frem til markert punkt. Der går en traktorvei innover i skogen</w:t>
      </w:r>
      <w:r w:rsidR="004572AC">
        <w:t>, rett ved et lite jorde</w:t>
      </w:r>
      <w:r>
        <w:t xml:space="preserve">. Følg </w:t>
      </w:r>
      <w:proofErr w:type="spellStart"/>
      <w:r w:rsidR="00670B66">
        <w:t>skogbil</w:t>
      </w:r>
      <w:r w:rsidR="004572AC">
        <w:t>veien</w:t>
      </w:r>
      <w:proofErr w:type="spellEnd"/>
      <w:r>
        <w:t xml:space="preserve"> </w:t>
      </w:r>
      <w:proofErr w:type="spellStart"/>
      <w:r w:rsidR="004572AC">
        <w:t>ca</w:t>
      </w:r>
      <w:proofErr w:type="spellEnd"/>
      <w:r w:rsidR="004572AC">
        <w:t xml:space="preserve"> 500 m</w:t>
      </w:r>
      <w:r>
        <w:t xml:space="preserve"> innover og med bekken på venstre side (hold til høyre</w:t>
      </w:r>
      <w:proofErr w:type="gramStart"/>
      <w:r>
        <w:t>) .</w:t>
      </w:r>
      <w:proofErr w:type="gramEnd"/>
      <w:r>
        <w:t xml:space="preserve"> </w:t>
      </w:r>
      <w:r w:rsidR="004572AC">
        <w:t xml:space="preserve">Etter </w:t>
      </w:r>
      <w:proofErr w:type="spellStart"/>
      <w:r w:rsidR="004572AC">
        <w:t>ca</w:t>
      </w:r>
      <w:proofErr w:type="spellEnd"/>
      <w:r w:rsidR="004572AC">
        <w:t xml:space="preserve"> 500 m går en t</w:t>
      </w:r>
      <w:r>
        <w:t>ydelig</w:t>
      </w:r>
      <w:r w:rsidR="004572AC">
        <w:t>, bratt</w:t>
      </w:r>
      <w:r>
        <w:t xml:space="preserve"> sti </w:t>
      </w:r>
      <w:r w:rsidR="004572AC">
        <w:t>opp</w:t>
      </w:r>
      <w:r>
        <w:t xml:space="preserve"> til høyre</w:t>
      </w:r>
      <w:r w:rsidR="004572AC">
        <w:t>. Følg denne</w:t>
      </w:r>
      <w:r>
        <w:t xml:space="preserve"> til toppen. </w:t>
      </w:r>
    </w:p>
    <w:p w14:paraId="48DAB915" w14:textId="77777777" w:rsidR="001A4443" w:rsidRDefault="001A4443">
      <w:r>
        <w:rPr>
          <w:noProof/>
        </w:rPr>
        <w:drawing>
          <wp:inline distT="0" distB="0" distL="0" distR="0" wp14:anchorId="4721C707" wp14:editId="75DD3221">
            <wp:extent cx="5731510" cy="2838450"/>
            <wp:effectExtent l="0" t="0" r="2540" b="0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ikelandsknut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B28EF" w14:textId="3DA3B04D" w:rsidR="00204346" w:rsidRPr="00204346" w:rsidRDefault="00204346">
      <w:pPr>
        <w:rPr>
          <w:i/>
          <w:iCs/>
          <w:sz w:val="24"/>
          <w:szCs w:val="24"/>
        </w:rPr>
      </w:pPr>
      <w:r w:rsidRPr="00204346">
        <w:rPr>
          <w:i/>
          <w:iCs/>
          <w:sz w:val="24"/>
          <w:szCs w:val="24"/>
        </w:rPr>
        <w:t xml:space="preserve">Se </w:t>
      </w:r>
      <w:proofErr w:type="spellStart"/>
      <w:r w:rsidR="004572AC">
        <w:rPr>
          <w:i/>
          <w:iCs/>
          <w:sz w:val="24"/>
          <w:szCs w:val="24"/>
        </w:rPr>
        <w:t>Nordbøknuten</w:t>
      </w:r>
      <w:proofErr w:type="spellEnd"/>
      <w:r w:rsidR="004572AC">
        <w:rPr>
          <w:i/>
          <w:iCs/>
          <w:sz w:val="24"/>
          <w:szCs w:val="24"/>
        </w:rPr>
        <w:t xml:space="preserve"> på </w:t>
      </w:r>
      <w:r w:rsidRPr="00204346">
        <w:rPr>
          <w:i/>
          <w:iCs/>
          <w:sz w:val="24"/>
          <w:szCs w:val="24"/>
        </w:rPr>
        <w:t>neste side</w:t>
      </w:r>
    </w:p>
    <w:p w14:paraId="035E0530" w14:textId="77777777" w:rsidR="00204346" w:rsidRDefault="002043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8F9A3EE" w14:textId="361A1F17" w:rsidR="001A4443" w:rsidRDefault="001A4443">
      <w:proofErr w:type="spellStart"/>
      <w:r w:rsidRPr="00204346">
        <w:rPr>
          <w:b/>
          <w:bCs/>
          <w:sz w:val="24"/>
          <w:szCs w:val="24"/>
        </w:rPr>
        <w:lastRenderedPageBreak/>
        <w:t>Nordbøknuten</w:t>
      </w:r>
      <w:proofErr w:type="spellEnd"/>
      <w:r w:rsidR="00204346">
        <w:rPr>
          <w:b/>
          <w:bCs/>
          <w:sz w:val="24"/>
          <w:szCs w:val="24"/>
        </w:rPr>
        <w:br/>
      </w:r>
      <w:proofErr w:type="spellStart"/>
      <w:r>
        <w:t>Nordbøknuten</w:t>
      </w:r>
      <w:proofErr w:type="spellEnd"/>
      <w:r>
        <w:t xml:space="preserve"> består av flere topper på </w:t>
      </w:r>
      <w:proofErr w:type="spellStart"/>
      <w:r>
        <w:t>ca</w:t>
      </w:r>
      <w:proofErr w:type="spellEnd"/>
      <w:r>
        <w:t xml:space="preserve"> samme høyde. Posten sitter på den sydligste</w:t>
      </w:r>
      <w:r w:rsidR="00670B66">
        <w:t xml:space="preserve"> (vestlige)</w:t>
      </w:r>
      <w:r>
        <w:t xml:space="preserve"> toppen (nærmest skytebanen). Dette er en </w:t>
      </w:r>
      <w:r w:rsidR="00670B66">
        <w:t xml:space="preserve">litt mere </w:t>
      </w:r>
      <w:r>
        <w:t>krevende tur</w:t>
      </w:r>
      <w:r w:rsidR="00670B66">
        <w:t xml:space="preserve"> enn </w:t>
      </w:r>
      <w:proofErr w:type="spellStart"/>
      <w:r w:rsidR="00670B66">
        <w:t>Eikelndsknuten</w:t>
      </w:r>
      <w:proofErr w:type="spellEnd"/>
      <w:r>
        <w:t>. Uten sti og bratt terreng. Krever «</w:t>
      </w:r>
      <w:proofErr w:type="spellStart"/>
      <w:r>
        <w:t>klyving</w:t>
      </w:r>
      <w:proofErr w:type="spellEnd"/>
      <w:r>
        <w:t>» deler av veien i de bratteste partiene. Markering på kartet viser omtrentlig vei opp mot toppen.</w:t>
      </w:r>
    </w:p>
    <w:p w14:paraId="2C12C2B8" w14:textId="02C41BBE" w:rsidR="001A4443" w:rsidRDefault="00670B66">
      <w:r>
        <w:t xml:space="preserve">Alternativ 2: </w:t>
      </w:r>
      <w:r w:rsidR="001A4443">
        <w:t>Raskeste utgangspunkt er fra skytebanen. Følg grusvei</w:t>
      </w:r>
      <w:r>
        <w:t xml:space="preserve"> forbi skytebanen</w:t>
      </w:r>
      <w:r w:rsidR="00204346">
        <w:t xml:space="preserve">, og </w:t>
      </w:r>
      <w:r>
        <w:t>følg traktorvei/sti</w:t>
      </w:r>
      <w:r w:rsidR="00204346">
        <w:t xml:space="preserve"> inn </w:t>
      </w:r>
      <w:r w:rsidRPr="00670B66">
        <w:rPr>
          <w:u w:val="single"/>
        </w:rPr>
        <w:t>til høyre</w:t>
      </w:r>
      <w:r>
        <w:t xml:space="preserve"> for </w:t>
      </w:r>
      <w:r w:rsidR="00204346">
        <w:t>det bakerste skytefeltet</w:t>
      </w:r>
      <w:r>
        <w:t xml:space="preserve"> (merket med plastposer)</w:t>
      </w:r>
      <w:r w:rsidR="00204346">
        <w:t>. Opp bratt skråning til høyre (øst) for toppen. Ta av til venstre når du har kommet opp i høyden, og følg terrenget mot toppen. Her må man improvisere!</w:t>
      </w:r>
    </w:p>
    <w:p w14:paraId="297F6882" w14:textId="640778D2" w:rsidR="005C5518" w:rsidRDefault="00670B66">
      <w:r>
        <w:t xml:space="preserve">Alternativ 2: Dette er en noe lengre vei. Samme utgangspunkt som når man skal opp på Eikelandsknuten. Følg </w:t>
      </w:r>
      <w:proofErr w:type="spellStart"/>
      <w:r>
        <w:t>skogbilvei</w:t>
      </w:r>
      <w:proofErr w:type="spellEnd"/>
      <w:r>
        <w:t xml:space="preserve"> innover. Etter </w:t>
      </w:r>
      <w:proofErr w:type="spellStart"/>
      <w:r>
        <w:t>ca</w:t>
      </w:r>
      <w:proofErr w:type="spellEnd"/>
      <w:r>
        <w:t xml:space="preserve"> 1 km går denne over til å bli en sti som svinger mot til venstre oppover. Etter hvert vil stien forsvinne, og man må improvisere for å komme seg over til den sydligste av de tre toppene.</w:t>
      </w:r>
    </w:p>
    <w:p w14:paraId="3A41550F" w14:textId="0BC1EF5F" w:rsidR="00670B66" w:rsidRDefault="00670B66">
      <w:r>
        <w:rPr>
          <w:noProof/>
        </w:rPr>
        <w:drawing>
          <wp:inline distT="0" distB="0" distL="0" distR="0" wp14:anchorId="5B3D849E" wp14:editId="683A1DBE">
            <wp:extent cx="4432300" cy="2935552"/>
            <wp:effectExtent l="0" t="0" r="6350" b="0"/>
            <wp:docPr id="4" name="Picture 4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rdbøknuten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776" cy="293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Alternativ 1</w:t>
      </w:r>
    </w:p>
    <w:p w14:paraId="3D46A44F" w14:textId="27D26235" w:rsidR="00670B66" w:rsidRDefault="00670B66">
      <w:bookmarkStart w:id="0" w:name="_GoBack"/>
      <w:r>
        <w:rPr>
          <w:noProof/>
        </w:rPr>
        <w:drawing>
          <wp:inline distT="0" distB="0" distL="0" distR="0" wp14:anchorId="549AAF2E" wp14:editId="0E55C3CA">
            <wp:extent cx="4341476" cy="2895600"/>
            <wp:effectExtent l="0" t="0" r="2540" b="0"/>
            <wp:docPr id="5" name="Picture 5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rdbøknuten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484" cy="292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>Alternativ 2</w:t>
      </w:r>
    </w:p>
    <w:sectPr w:rsidR="00670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43"/>
    <w:rsid w:val="001A4443"/>
    <w:rsid w:val="00204346"/>
    <w:rsid w:val="00396DB2"/>
    <w:rsid w:val="003C4A1C"/>
    <w:rsid w:val="004572AC"/>
    <w:rsid w:val="005C5518"/>
    <w:rsid w:val="00670B66"/>
    <w:rsid w:val="00A97AB3"/>
    <w:rsid w:val="00B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507766"/>
  <w15:chartTrackingRefBased/>
  <w15:docId w15:val="{76E288F3-22B8-4C97-9E72-BE144319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2619</TotalTime>
  <Pages>2</Pages>
  <Words>268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Falkenhaug, Tone</dc:creator>
  <cp:keywords/>
  <dc:description/>
  <cp:lastModifiedBy>Falkenhaug, Tone</cp:lastModifiedBy>
  <cp:revision>2</cp:revision>
  <dcterms:created xsi:type="dcterms:W3CDTF">2020-04-02T19:07:00Z</dcterms:created>
  <dcterms:modified xsi:type="dcterms:W3CDTF">2020-04-13T16:51:00Z</dcterms:modified>
</cp:coreProperties>
</file>